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062"/>
        <w:tblW w:w="8740" w:type="dxa"/>
        <w:tblLook w:val="04A0" w:firstRow="1" w:lastRow="0" w:firstColumn="1" w:lastColumn="0" w:noHBand="0" w:noVBand="1"/>
      </w:tblPr>
      <w:tblGrid>
        <w:gridCol w:w="1443"/>
        <w:gridCol w:w="275"/>
        <w:gridCol w:w="275"/>
        <w:gridCol w:w="275"/>
        <w:gridCol w:w="300"/>
        <w:gridCol w:w="300"/>
        <w:gridCol w:w="275"/>
        <w:gridCol w:w="275"/>
        <w:gridCol w:w="275"/>
        <w:gridCol w:w="275"/>
        <w:gridCol w:w="300"/>
        <w:gridCol w:w="300"/>
        <w:gridCol w:w="300"/>
        <w:gridCol w:w="2912"/>
        <w:gridCol w:w="480"/>
        <w:gridCol w:w="480"/>
      </w:tblGrid>
      <w:tr w:rsidR="001E3626" w:rsidRPr="00053C33" w14:paraId="17D59B63" w14:textId="77777777" w:rsidTr="00035E71">
        <w:trPr>
          <w:trHeight w:val="315"/>
        </w:trPr>
        <w:tc>
          <w:tcPr>
            <w:tcW w:w="87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73629" w14:textId="77777777" w:rsidR="001E3626" w:rsidRPr="00053C33" w:rsidRDefault="001E3626" w:rsidP="00035E71">
            <w:pPr>
              <w:jc w:val="center"/>
              <w:rPr>
                <w:rFonts w:ascii="Calibri" w:hAnsi="Calibri"/>
                <w:color w:val="000000"/>
              </w:rPr>
            </w:pPr>
            <w:r w:rsidRPr="00053C33">
              <w:rPr>
                <w:rFonts w:ascii="Calibri" w:hAnsi="Calibri"/>
                <w:color w:val="000000"/>
              </w:rPr>
              <w:t>ΥΠΟΔΕΙΓΜΑ ΕΝΤΥΠΟΥ ΟΙΚΟΝΟΜΙΚΗΣ ΠΡΟΣΦΟΡΑΣ</w:t>
            </w:r>
          </w:p>
        </w:tc>
      </w:tr>
      <w:tr w:rsidR="001E3626" w:rsidRPr="00053C33" w14:paraId="2890A3C5" w14:textId="77777777" w:rsidTr="00035E71">
        <w:trPr>
          <w:trHeight w:val="375"/>
        </w:trPr>
        <w:tc>
          <w:tcPr>
            <w:tcW w:w="87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6EC4B" w14:textId="77777777" w:rsidR="001E3626" w:rsidRPr="006C0947" w:rsidRDefault="001E3626" w:rsidP="00035E71">
            <w:pPr>
              <w:rPr>
                <w:b/>
                <w:color w:val="000000"/>
              </w:rPr>
            </w:pPr>
            <w:r w:rsidRPr="00F235AF">
              <w:rPr>
                <w:b/>
                <w:color w:val="000000"/>
              </w:rPr>
              <w:t>ΠΡΟΜΗΘΕΙΑΣ ΚΙ ΕΓΚΑΤΑΣΤΑΣΗΣ</w:t>
            </w:r>
            <w:r>
              <w:rPr>
                <w:b/>
                <w:color w:val="000000"/>
              </w:rPr>
              <w:t xml:space="preserve"> </w:t>
            </w:r>
            <w:r w:rsidRPr="00B84193">
              <w:rPr>
                <w:b/>
                <w:bCs/>
                <w:color w:val="000000"/>
              </w:rPr>
              <w:t>ΚΛΙΜΑΤΙΣΤΙΚ</w:t>
            </w:r>
            <w:r>
              <w:rPr>
                <w:b/>
                <w:bCs/>
                <w:color w:val="000000"/>
              </w:rPr>
              <w:t>ΩΝ</w:t>
            </w:r>
            <w:r w:rsidRPr="00B84193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ΜΗΧΑΝΗΜΑΤΩΝ</w:t>
            </w:r>
            <w:r w:rsidRPr="000F7022">
              <w:rPr>
                <w:b/>
                <w:bCs/>
                <w:color w:val="000000"/>
              </w:rPr>
              <w:t xml:space="preserve"> </w:t>
            </w:r>
          </w:p>
          <w:p w14:paraId="1C93F674" w14:textId="77777777" w:rsidR="001E3626" w:rsidRDefault="001E3626" w:rsidP="00035E7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ΓΙΑ ΤΗΝ ΚΑΛΥΨΗ ΑΝΑΓΚΩΝ ΜΟΝΑΔΩΝ ΥΓΕΙΑΣ ΑΤΤΙΚΗΣ</w:t>
            </w:r>
          </w:p>
          <w:p w14:paraId="736287B2" w14:textId="77777777" w:rsidR="001E3626" w:rsidRPr="004645DF" w:rsidRDefault="001E3626" w:rsidP="00035E7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ΑΡΜΟΔΙΟΤΗΤΑΣ 2</w:t>
            </w:r>
            <w:r>
              <w:rPr>
                <w:bCs/>
                <w:color w:val="000000"/>
                <w:vertAlign w:val="superscript"/>
              </w:rPr>
              <w:t xml:space="preserve">ης </w:t>
            </w:r>
            <w:proofErr w:type="spellStart"/>
            <w:r>
              <w:rPr>
                <w:bCs/>
                <w:color w:val="000000"/>
              </w:rPr>
              <w:t>Δ.Υ.Πε</w:t>
            </w:r>
            <w:proofErr w:type="spellEnd"/>
            <w:r>
              <w:rPr>
                <w:bCs/>
                <w:color w:val="000000"/>
              </w:rPr>
              <w:t xml:space="preserve"> ΠΕΙΡΑΙΩΣ ΚΑΙ ΑΙΓΑΙΟΥ</w:t>
            </w:r>
          </w:p>
          <w:p w14:paraId="25FCA36A" w14:textId="77777777" w:rsidR="001E3626" w:rsidRDefault="001E3626" w:rsidP="00035E71">
            <w:pPr>
              <w:jc w:val="center"/>
              <w:rPr>
                <w:b/>
                <w:bCs/>
                <w:color w:val="000000"/>
              </w:rPr>
            </w:pPr>
            <w:r w:rsidRPr="00BF5586">
              <w:rPr>
                <w:bCs/>
                <w:color w:val="000000"/>
              </w:rPr>
              <w:t xml:space="preserve">συνολικής </w:t>
            </w:r>
            <w:proofErr w:type="spellStart"/>
            <w:r w:rsidRPr="00BF5586">
              <w:rPr>
                <w:bCs/>
                <w:color w:val="000000"/>
              </w:rPr>
              <w:t>προϋπολογιζόμενης</w:t>
            </w:r>
            <w:proofErr w:type="spellEnd"/>
            <w:r w:rsidRPr="00BF5586">
              <w:rPr>
                <w:bCs/>
                <w:color w:val="000000"/>
              </w:rPr>
              <w:t xml:space="preserve"> δαπάνης </w:t>
            </w:r>
            <w:r>
              <w:rPr>
                <w:b/>
                <w:bCs/>
                <w:color w:val="000000"/>
              </w:rPr>
              <w:t xml:space="preserve">21.150,00 </w:t>
            </w:r>
            <w:r w:rsidRPr="00BF5586">
              <w:rPr>
                <w:b/>
                <w:bCs/>
                <w:color w:val="000000"/>
              </w:rPr>
              <w:t>€</w:t>
            </w:r>
            <w:r>
              <w:rPr>
                <w:b/>
                <w:bCs/>
                <w:color w:val="000000"/>
              </w:rPr>
              <w:t xml:space="preserve"> </w:t>
            </w:r>
            <w:r w:rsidRPr="00BF5586">
              <w:rPr>
                <w:b/>
                <w:bCs/>
                <w:color w:val="000000"/>
              </w:rPr>
              <w:t>(</w:t>
            </w:r>
            <w:r>
              <w:rPr>
                <w:bCs/>
                <w:color w:val="000000"/>
              </w:rPr>
              <w:t>πλέον</w:t>
            </w:r>
            <w:r w:rsidRPr="00BF5586">
              <w:rPr>
                <w:bCs/>
                <w:color w:val="000000"/>
              </w:rPr>
              <w:t xml:space="preserve"> ΦΠΑ)</w:t>
            </w:r>
            <w:r>
              <w:rPr>
                <w:bCs/>
                <w:color w:val="000000"/>
              </w:rPr>
              <w:t>,</w:t>
            </w:r>
          </w:p>
          <w:p w14:paraId="6815D4C6" w14:textId="77777777" w:rsidR="001E3626" w:rsidRPr="00053C33" w:rsidRDefault="001E3626" w:rsidP="00035E71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</w:tr>
      <w:tr w:rsidR="001E3626" w:rsidRPr="00053C33" w14:paraId="0173B19D" w14:textId="77777777" w:rsidTr="00035E71">
        <w:trPr>
          <w:trHeight w:val="375"/>
        </w:trPr>
        <w:tc>
          <w:tcPr>
            <w:tcW w:w="87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78F5D" w14:textId="77777777" w:rsidR="001E3626" w:rsidRPr="00053C33" w:rsidRDefault="001E3626" w:rsidP="00035E71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</w:tr>
      <w:tr w:rsidR="001E3626" w:rsidRPr="00053C33" w14:paraId="3E817A33" w14:textId="77777777" w:rsidTr="00035E71">
        <w:trPr>
          <w:trHeight w:val="1155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18ACF" w14:textId="77777777" w:rsidR="001E3626" w:rsidRPr="00053C33" w:rsidRDefault="001E3626" w:rsidP="00035E71">
            <w:pPr>
              <w:jc w:val="center"/>
              <w:rPr>
                <w:rFonts w:ascii="Calibri" w:hAnsi="Calibri"/>
                <w:color w:val="000000"/>
              </w:rPr>
            </w:pPr>
            <w:r w:rsidRPr="00053C33">
              <w:rPr>
                <w:rFonts w:ascii="Calibri" w:hAnsi="Calibri"/>
                <w:color w:val="000000"/>
              </w:rPr>
              <w:t>Στοιχεία οικονομικού Φορέα: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6F892" w14:textId="77777777" w:rsidR="001E3626" w:rsidRPr="00053C33" w:rsidRDefault="001E3626" w:rsidP="00035E7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AE862" w14:textId="77777777" w:rsidR="001E3626" w:rsidRPr="00053C33" w:rsidRDefault="001E3626" w:rsidP="00035E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CE71" w14:textId="77777777" w:rsidR="001E3626" w:rsidRPr="00053C33" w:rsidRDefault="001E3626" w:rsidP="00035E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B2E5" w14:textId="77777777" w:rsidR="001E3626" w:rsidRPr="00053C33" w:rsidRDefault="001E3626" w:rsidP="00035E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E020" w14:textId="77777777" w:rsidR="001E3626" w:rsidRPr="00053C33" w:rsidRDefault="001E3626" w:rsidP="00035E71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2D271" w14:textId="77777777" w:rsidR="001E3626" w:rsidRPr="00053C33" w:rsidRDefault="001E3626" w:rsidP="00035E71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FEFFA" w14:textId="77777777" w:rsidR="001E3626" w:rsidRPr="00053C33" w:rsidRDefault="001E3626" w:rsidP="00035E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60E43" w14:textId="77777777" w:rsidR="001E3626" w:rsidRPr="00053C33" w:rsidRDefault="001E3626" w:rsidP="00035E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E19FD" w14:textId="77777777" w:rsidR="001E3626" w:rsidRPr="00053C33" w:rsidRDefault="001E3626" w:rsidP="00035E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C172" w14:textId="77777777" w:rsidR="001E3626" w:rsidRPr="00053C33" w:rsidRDefault="001E3626" w:rsidP="00035E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17A5" w14:textId="77777777" w:rsidR="001E3626" w:rsidRPr="00053C33" w:rsidRDefault="001E3626" w:rsidP="00035E71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D7B3" w14:textId="77777777" w:rsidR="001E3626" w:rsidRPr="00053C33" w:rsidRDefault="001E3626" w:rsidP="00035E71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7E828" w14:textId="77777777" w:rsidR="001E3626" w:rsidRPr="00053C33" w:rsidRDefault="001E3626" w:rsidP="00035E71">
            <w:pPr>
              <w:rPr>
                <w:rFonts w:ascii="Calibri" w:hAnsi="Calibri"/>
                <w:color w:val="000000"/>
              </w:rPr>
            </w:pPr>
            <w:r w:rsidRPr="00053C33">
              <w:rPr>
                <w:rFonts w:ascii="Calibri" w:hAnsi="Calibri"/>
                <w:color w:val="000000"/>
              </w:rPr>
              <w:t>Ημερομηνία: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24994" w14:textId="77777777" w:rsidR="001E3626" w:rsidRPr="00053C33" w:rsidRDefault="001E3626" w:rsidP="00035E7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A722" w14:textId="77777777" w:rsidR="001E3626" w:rsidRPr="00053C33" w:rsidRDefault="001E3626" w:rsidP="00035E71">
            <w:pPr>
              <w:rPr>
                <w:sz w:val="20"/>
                <w:szCs w:val="20"/>
              </w:rPr>
            </w:pPr>
          </w:p>
        </w:tc>
      </w:tr>
    </w:tbl>
    <w:p w14:paraId="0839CEDF" w14:textId="77777777" w:rsidR="001E3626" w:rsidRDefault="001E3626" w:rsidP="001E3626">
      <w:pPr>
        <w:jc w:val="both"/>
        <w:rPr>
          <w:bCs/>
          <w:color w:val="000000"/>
        </w:rPr>
      </w:pPr>
    </w:p>
    <w:p w14:paraId="2CC1FA69" w14:textId="77777777" w:rsidR="001E3626" w:rsidRDefault="001E3626" w:rsidP="001E3626">
      <w:pPr>
        <w:ind w:firstLine="720"/>
        <w:jc w:val="both"/>
        <w:rPr>
          <w:bCs/>
          <w:color w:val="000000"/>
        </w:rPr>
      </w:pPr>
    </w:p>
    <w:tbl>
      <w:tblPr>
        <w:tblW w:w="10300" w:type="dxa"/>
        <w:jc w:val="center"/>
        <w:tblLook w:val="04A0" w:firstRow="1" w:lastRow="0" w:firstColumn="1" w:lastColumn="0" w:noHBand="0" w:noVBand="1"/>
      </w:tblPr>
      <w:tblGrid>
        <w:gridCol w:w="610"/>
        <w:gridCol w:w="1633"/>
        <w:gridCol w:w="1614"/>
        <w:gridCol w:w="1911"/>
        <w:gridCol w:w="2006"/>
        <w:gridCol w:w="989"/>
        <w:gridCol w:w="2006"/>
      </w:tblGrid>
      <w:tr w:rsidR="001E3626" w:rsidRPr="006C0947" w14:paraId="0D9B7962" w14:textId="77777777" w:rsidTr="00035E71">
        <w:trPr>
          <w:trHeight w:val="315"/>
          <w:jc w:val="center"/>
        </w:trPr>
        <w:tc>
          <w:tcPr>
            <w:tcW w:w="103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B046DE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ΕΝΤΥΠΟ ΟΙΚΟΝΟΜΙΚΗΣ ΠΡΟΣΦΟΡΑΣ</w:t>
            </w:r>
          </w:p>
        </w:tc>
      </w:tr>
      <w:tr w:rsidR="001E3626" w:rsidRPr="006C0947" w14:paraId="45CDA9E6" w14:textId="77777777" w:rsidTr="00035E71">
        <w:trPr>
          <w:trHeight w:val="375"/>
          <w:jc w:val="center"/>
        </w:trPr>
        <w:tc>
          <w:tcPr>
            <w:tcW w:w="10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C6A10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 xml:space="preserve">ΠΡΟΜΗΘΕΙΑ ΚΑΙ ΕΓΚΑΤΑΣΤΑΣΗ  ΚΛΙΜΑΤΙΣΤΙΚΩΝ ΜΗΧΑΝΗΜΑΤΩΝ ΤΥΠΟΥ </w:t>
            </w:r>
            <w:proofErr w:type="spellStart"/>
            <w:r w:rsidRPr="006C094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split</w:t>
            </w:r>
            <w:proofErr w:type="spellEnd"/>
          </w:p>
        </w:tc>
      </w:tr>
      <w:tr w:rsidR="001E3626" w:rsidRPr="006C0947" w14:paraId="7153B097" w14:textId="77777777" w:rsidTr="00035E71">
        <w:trPr>
          <w:trHeight w:val="300"/>
          <w:jc w:val="center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BE55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A/A</w:t>
            </w:r>
          </w:p>
        </w:tc>
        <w:tc>
          <w:tcPr>
            <w:tcW w:w="1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C4A8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ΟΝΟΜΑΣΤΙΚΗ ΨΥΚΤΙΚΗ ΑΠΟΔΟΣΗ (</w:t>
            </w:r>
            <w:proofErr w:type="spellStart"/>
            <w:r w:rsidRPr="006C0947">
              <w:rPr>
                <w:rFonts w:ascii="Calibri" w:hAnsi="Calibri" w:cs="Calibri"/>
                <w:b/>
                <w:bCs/>
                <w:color w:val="000000"/>
              </w:rPr>
              <w:t>Btu</w:t>
            </w:r>
            <w:proofErr w:type="spellEnd"/>
            <w:r w:rsidRPr="006C0947">
              <w:rPr>
                <w:rFonts w:ascii="Calibri" w:hAnsi="Calibri" w:cs="Calibri"/>
                <w:b/>
                <w:bCs/>
                <w:color w:val="000000"/>
              </w:rPr>
              <w:t>/h)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2B96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ΠΟΣΟΤΗΤΑ ΝΕΑ ΕΓΚΑΤΑΣΤΑΣΗ (ΤΕΜ)</w:t>
            </w: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E910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ΠΟΣΟΤΗΤΑ ΜΕ ΑΠΕΓΚΑΤΑΣΤΑΣΗ ΠΑΛΑΙΟΥ (ΤΕΜ)</w:t>
            </w:r>
          </w:p>
        </w:tc>
        <w:tc>
          <w:tcPr>
            <w:tcW w:w="47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0744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ΠΡΟΫΠΟΛΟΓΙΣΜΟΣ</w:t>
            </w:r>
          </w:p>
        </w:tc>
      </w:tr>
      <w:tr w:rsidR="001E3626" w:rsidRPr="006C0947" w14:paraId="329861F3" w14:textId="77777777" w:rsidTr="00035E71">
        <w:trPr>
          <w:trHeight w:val="300"/>
          <w:jc w:val="center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787C" w14:textId="77777777" w:rsidR="001E3626" w:rsidRPr="006C0947" w:rsidRDefault="001E3626" w:rsidP="00035E7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CE89D" w14:textId="77777777" w:rsidR="001E3626" w:rsidRPr="006C0947" w:rsidRDefault="001E3626" w:rsidP="00035E7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4B862" w14:textId="77777777" w:rsidR="001E3626" w:rsidRPr="006C0947" w:rsidRDefault="001E3626" w:rsidP="00035E7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27048" w14:textId="77777777" w:rsidR="001E3626" w:rsidRPr="006C0947" w:rsidRDefault="001E3626" w:rsidP="00035E7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7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241E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21.150</w:t>
            </w:r>
            <w:r w:rsidRPr="006C0947">
              <w:rPr>
                <w:rFonts w:ascii="Calibri" w:hAnsi="Calibri" w:cs="Calibri"/>
                <w:b/>
                <w:bCs/>
                <w:color w:val="000000"/>
              </w:rPr>
              <w:t>,00 € πλέον ΦΠΑ</w:t>
            </w:r>
          </w:p>
        </w:tc>
      </w:tr>
      <w:tr w:rsidR="001E3626" w:rsidRPr="006C0947" w14:paraId="581A5C66" w14:textId="77777777" w:rsidTr="00035E71">
        <w:trPr>
          <w:trHeight w:val="960"/>
          <w:jc w:val="center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72F5" w14:textId="77777777" w:rsidR="001E3626" w:rsidRPr="006C0947" w:rsidRDefault="001E3626" w:rsidP="00035E7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0E603" w14:textId="77777777" w:rsidR="001E3626" w:rsidRPr="006C0947" w:rsidRDefault="001E3626" w:rsidP="00035E7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4E619" w14:textId="77777777" w:rsidR="001E3626" w:rsidRPr="006C0947" w:rsidRDefault="001E3626" w:rsidP="00035E7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BFADD" w14:textId="77777777" w:rsidR="001E3626" w:rsidRPr="006C0947" w:rsidRDefault="001E3626" w:rsidP="00035E7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3C973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ΠΡΟΣΦΕΡΟΜΕΝΗ ΤΙΜΗ ΧΩΡΙΣ ΦΠΑ (€)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42076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ΦΠΑ _____% (€)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E26FB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ΠΡΟΣΦΕΡΟΜΕΝΗ ΤΙΜΗ ΜΕ ΦΠΑ ___% (€)</w:t>
            </w:r>
          </w:p>
        </w:tc>
      </w:tr>
      <w:tr w:rsidR="001E3626" w:rsidRPr="006C0947" w14:paraId="3630BAC9" w14:textId="77777777" w:rsidTr="00035E71">
        <w:trPr>
          <w:trHeight w:val="300"/>
          <w:jc w:val="center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7A095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81A57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9.000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76DDF" w14:textId="77777777" w:rsidR="001E3626" w:rsidRPr="006C0947" w:rsidRDefault="001E3626" w:rsidP="00035E71">
            <w:pPr>
              <w:jc w:val="right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1</w:t>
            </w: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EDDEC" w14:textId="77777777" w:rsidR="001E3626" w:rsidRPr="006C0947" w:rsidRDefault="001E3626" w:rsidP="00035E7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4A5BC" w14:textId="77777777" w:rsidR="001E3626" w:rsidRPr="006C0947" w:rsidRDefault="001E3626" w:rsidP="00035E71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718EF" w14:textId="77777777" w:rsidR="001E3626" w:rsidRPr="006C0947" w:rsidRDefault="001E3626" w:rsidP="00035E71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43137" w14:textId="77777777" w:rsidR="001E3626" w:rsidRPr="006C0947" w:rsidRDefault="001E3626" w:rsidP="00035E71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E3626" w:rsidRPr="006C0947" w14:paraId="5B4A47E9" w14:textId="77777777" w:rsidTr="00035E71">
        <w:trPr>
          <w:trHeight w:val="300"/>
          <w:jc w:val="center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A8684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73319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12.000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001F3" w14:textId="77777777" w:rsidR="001E3626" w:rsidRPr="006C0947" w:rsidRDefault="001E3626" w:rsidP="00035E71">
            <w:pPr>
              <w:jc w:val="right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7A623" w14:textId="77777777" w:rsidR="001E3626" w:rsidRPr="006C0947" w:rsidRDefault="001E3626" w:rsidP="00035E7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D64E8" w14:textId="77777777" w:rsidR="001E3626" w:rsidRPr="006C0947" w:rsidRDefault="001E3626" w:rsidP="00035E71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4EA1B" w14:textId="77777777" w:rsidR="001E3626" w:rsidRPr="006C0947" w:rsidRDefault="001E3626" w:rsidP="00035E71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5CEC5" w14:textId="77777777" w:rsidR="001E3626" w:rsidRPr="006C0947" w:rsidRDefault="001E3626" w:rsidP="00035E71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E3626" w:rsidRPr="006C0947" w14:paraId="35B4EC7C" w14:textId="77777777" w:rsidTr="00035E71">
        <w:trPr>
          <w:trHeight w:val="300"/>
          <w:jc w:val="center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5A8A9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42E45" w14:textId="77777777" w:rsidR="001E3626" w:rsidRPr="006C0947" w:rsidRDefault="001E3626" w:rsidP="00035E71">
            <w:pPr>
              <w:jc w:val="center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18.000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FBC80" w14:textId="77777777" w:rsidR="001E3626" w:rsidRPr="006C0947" w:rsidRDefault="001E3626" w:rsidP="00035E71">
            <w:pPr>
              <w:jc w:val="right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F2D28" w14:textId="77777777" w:rsidR="001E3626" w:rsidRPr="006C0947" w:rsidRDefault="001E3626" w:rsidP="00035E71">
            <w:pPr>
              <w:jc w:val="right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402E9" w14:textId="77777777" w:rsidR="001E3626" w:rsidRPr="006C0947" w:rsidRDefault="001E3626" w:rsidP="00035E71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0AB5D" w14:textId="77777777" w:rsidR="001E3626" w:rsidRPr="006C0947" w:rsidRDefault="001E3626" w:rsidP="00035E71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AFF66" w14:textId="77777777" w:rsidR="001E3626" w:rsidRPr="006C0947" w:rsidRDefault="001E3626" w:rsidP="00035E71">
            <w:pPr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E3626" w:rsidRPr="006C0947" w14:paraId="1FDCDCBB" w14:textId="77777777" w:rsidTr="00035E71">
        <w:trPr>
          <w:trHeight w:val="300"/>
          <w:jc w:val="center"/>
        </w:trPr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11168" w14:textId="77777777" w:rsidR="001E3626" w:rsidRPr="006C0947" w:rsidRDefault="001E3626" w:rsidP="00035E71">
            <w:pPr>
              <w:jc w:val="right"/>
              <w:rPr>
                <w:rFonts w:ascii="Calibri" w:hAnsi="Calibri" w:cs="Calibri"/>
                <w:color w:val="000000"/>
              </w:rPr>
            </w:pPr>
            <w:r w:rsidRPr="006C0947">
              <w:rPr>
                <w:rFonts w:ascii="Calibri" w:hAnsi="Calibri" w:cs="Calibri"/>
                <w:color w:val="000000"/>
              </w:rPr>
              <w:t>ΣΥΝΟΛΙΚΑ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5C41B" w14:textId="77777777" w:rsidR="001E3626" w:rsidRPr="006C0947" w:rsidRDefault="001E3626" w:rsidP="00035E7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12D6D" w14:textId="77777777" w:rsidR="001E3626" w:rsidRPr="006C0947" w:rsidRDefault="001E3626" w:rsidP="00035E7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Pr="006C0947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8A4E9" w14:textId="77777777" w:rsidR="001E3626" w:rsidRPr="006C0947" w:rsidRDefault="001E3626" w:rsidP="00035E71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B514B" w14:textId="77777777" w:rsidR="001E3626" w:rsidRPr="006C0947" w:rsidRDefault="001E3626" w:rsidP="00035E71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A6B23" w14:textId="77777777" w:rsidR="001E3626" w:rsidRPr="006C0947" w:rsidRDefault="001E3626" w:rsidP="00035E71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C0947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770CC28E" w14:textId="77777777" w:rsidR="001E3626" w:rsidRDefault="001E3626" w:rsidP="001E3626">
      <w:pPr>
        <w:ind w:left="-709" w:hanging="284"/>
        <w:jc w:val="both"/>
        <w:rPr>
          <w:bCs/>
          <w:color w:val="000000"/>
        </w:rPr>
      </w:pPr>
    </w:p>
    <w:p w14:paraId="3F90AC82" w14:textId="77777777" w:rsidR="001E3626" w:rsidRDefault="001E3626" w:rsidP="001E3626">
      <w:pPr>
        <w:ind w:left="-993"/>
        <w:rPr>
          <w:bCs/>
          <w:color w:val="000000"/>
        </w:rPr>
      </w:pPr>
    </w:p>
    <w:p w14:paraId="2C36D8DC" w14:textId="77777777" w:rsidR="001E3626" w:rsidRDefault="001E3626" w:rsidP="001E3626">
      <w:pPr>
        <w:ind w:firstLine="720"/>
        <w:jc w:val="both"/>
        <w:rPr>
          <w:bCs/>
          <w:color w:val="000000"/>
        </w:rPr>
      </w:pPr>
    </w:p>
    <w:p w14:paraId="4F2A3D66" w14:textId="77777777" w:rsidR="001E3626" w:rsidRDefault="001E3626" w:rsidP="001E3626">
      <w:pPr>
        <w:jc w:val="both"/>
        <w:rPr>
          <w:bCs/>
          <w:color w:val="000000"/>
        </w:rPr>
      </w:pPr>
    </w:p>
    <w:p w14:paraId="228244DA" w14:textId="77777777" w:rsidR="001E3626" w:rsidRDefault="001E3626" w:rsidP="001E3626">
      <w:pPr>
        <w:ind w:firstLine="720"/>
        <w:jc w:val="both"/>
        <w:rPr>
          <w:bCs/>
          <w:color w:val="000000"/>
        </w:rPr>
      </w:pPr>
    </w:p>
    <w:p w14:paraId="7A982E04" w14:textId="77777777" w:rsidR="001E3626" w:rsidRPr="00F8775C" w:rsidRDefault="001E3626" w:rsidP="001E3626">
      <w:pPr>
        <w:ind w:left="-142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                                                                                                                          </w:t>
      </w:r>
      <w:r w:rsidRPr="00F8775C">
        <w:rPr>
          <w:rFonts w:ascii="Calibri" w:hAnsi="Calibri"/>
          <w:color w:val="000000"/>
        </w:rPr>
        <w:t>Σφραγίδα και Υπογραφή</w:t>
      </w:r>
    </w:p>
    <w:p w14:paraId="3B2A52F4" w14:textId="77777777" w:rsidR="001E3626" w:rsidRDefault="001E3626" w:rsidP="001E3626">
      <w:pPr>
        <w:jc w:val="both"/>
        <w:rPr>
          <w:bCs/>
          <w:color w:val="000000"/>
        </w:rPr>
      </w:pPr>
    </w:p>
    <w:p w14:paraId="6BEBA663" w14:textId="77777777" w:rsidR="00650EB2" w:rsidRDefault="00650EB2"/>
    <w:sectPr w:rsidR="00650E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F4"/>
    <w:rsid w:val="001E3626"/>
    <w:rsid w:val="00242187"/>
    <w:rsid w:val="00382385"/>
    <w:rsid w:val="005A24F4"/>
    <w:rsid w:val="00650EB2"/>
    <w:rsid w:val="00826851"/>
    <w:rsid w:val="00AA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AE3D0-0D4D-411A-A647-09C45758F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62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740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Ιωάννα ΤΑΒΛΑΔΩΡΑΚΗ</dc:creator>
  <cp:keywords/>
  <dc:description/>
  <cp:lastModifiedBy>Ιωάννα ΤΑΒΛΑΔΩΡΑΚΗ</cp:lastModifiedBy>
  <cp:revision>2</cp:revision>
  <dcterms:created xsi:type="dcterms:W3CDTF">2023-08-06T05:23:00Z</dcterms:created>
  <dcterms:modified xsi:type="dcterms:W3CDTF">2023-08-06T05:23:00Z</dcterms:modified>
</cp:coreProperties>
</file>